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0AF0" w14:textId="77777777" w:rsidR="00E734FA" w:rsidRPr="00E734FA" w:rsidRDefault="00E734FA" w:rsidP="00E734F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E734FA">
        <w:rPr>
          <w:rFonts w:cs="Times"/>
          <w:b/>
          <w:bCs/>
        </w:rPr>
        <w:t>Dr. Mikhail Glazov</w:t>
      </w:r>
    </w:p>
    <w:p w14:paraId="1750872F" w14:textId="77777777" w:rsidR="00E734FA" w:rsidRPr="00E734FA" w:rsidRDefault="00E734FA" w:rsidP="00E734F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E734FA">
        <w:rPr>
          <w:rFonts w:cs="Times"/>
          <w:b/>
          <w:bCs/>
        </w:rPr>
        <w:t>leading researcher, Professor of Russian Academy of Science</w:t>
      </w:r>
    </w:p>
    <w:p w14:paraId="075EE26E" w14:textId="77777777" w:rsid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</w:p>
    <w:p w14:paraId="5E214CF5" w14:textId="77777777" w:rsidR="00E734FA" w:rsidRDefault="00E734FA" w:rsidP="00E734FA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E734FA">
        <w:rPr>
          <w:rFonts w:cs="Times"/>
          <w:b/>
          <w:bCs/>
        </w:rPr>
        <w:t xml:space="preserve">Affiliation: </w:t>
      </w:r>
    </w:p>
    <w:p w14:paraId="3E923948" w14:textId="77777777" w:rsidR="00E734FA" w:rsidRDefault="00E734FA" w:rsidP="00E734FA">
      <w:pPr>
        <w:widowControl w:val="0"/>
        <w:autoSpaceDE w:val="0"/>
        <w:autoSpaceDN w:val="0"/>
        <w:adjustRightInd w:val="0"/>
        <w:jc w:val="right"/>
        <w:rPr>
          <w:rFonts w:cs="Courier"/>
        </w:rPr>
      </w:pPr>
      <w:r w:rsidRPr="00E734FA">
        <w:rPr>
          <w:rFonts w:cs="Times"/>
          <w:b/>
          <w:bCs/>
        </w:rPr>
        <w:t>Ioffe Institute</w:t>
      </w:r>
      <w:r w:rsidRPr="00E734FA">
        <w:rPr>
          <w:rFonts w:cs="Courier"/>
        </w:rPr>
        <w:t>, Polytechnicheskaya 26, 194021 St.Petersburg, Russia</w:t>
      </w:r>
      <w:r>
        <w:rPr>
          <w:rFonts w:cs="Courier"/>
        </w:rPr>
        <w:t>, and</w:t>
      </w:r>
    </w:p>
    <w:p w14:paraId="0AAC56AD" w14:textId="77777777" w:rsidR="00E734FA" w:rsidRPr="00E734FA" w:rsidRDefault="00E734FA" w:rsidP="00E734FA">
      <w:pPr>
        <w:widowControl w:val="0"/>
        <w:autoSpaceDE w:val="0"/>
        <w:autoSpaceDN w:val="0"/>
        <w:adjustRightInd w:val="0"/>
        <w:jc w:val="right"/>
        <w:rPr>
          <w:rFonts w:cs="Times"/>
        </w:rPr>
      </w:pPr>
      <w:r w:rsidRPr="00E734FA">
        <w:rPr>
          <w:rFonts w:cs="Courier"/>
          <w:b/>
        </w:rPr>
        <w:t>Spin Optics Laboratory, St.-Petersburg State University</w:t>
      </w:r>
      <w:r>
        <w:rPr>
          <w:rFonts w:cs="Courier"/>
        </w:rPr>
        <w:t xml:space="preserve">, </w:t>
      </w:r>
      <w:r w:rsidRPr="00E734FA">
        <w:rPr>
          <w:rFonts w:cs="Courier"/>
        </w:rPr>
        <w:t>1 Ul’anovskaya, Peterhof, St. Petersburg 198504, Russia</w:t>
      </w:r>
      <w:r w:rsidRPr="00E734FA">
        <w:rPr>
          <w:rFonts w:cs="Times"/>
        </w:rPr>
        <w:t xml:space="preserve"> </w:t>
      </w:r>
    </w:p>
    <w:p w14:paraId="1085E452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e-mail: </w:t>
      </w:r>
      <w:r w:rsidRPr="00E734FA">
        <w:rPr>
          <w:rFonts w:cs="Courier"/>
        </w:rPr>
        <w:t>glazov@coherent.ioffe.ru</w:t>
      </w:r>
      <w:r w:rsidRPr="00E734FA">
        <w:rPr>
          <w:rFonts w:cs="Times"/>
        </w:rPr>
        <w:t xml:space="preserve"> </w:t>
      </w:r>
    </w:p>
    <w:p w14:paraId="7B94DD7A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Personal details: </w:t>
      </w:r>
      <w:r w:rsidRPr="00E734FA">
        <w:rPr>
          <w:rFonts w:cs="Courier"/>
        </w:rPr>
        <w:t>Born June 8, 1982 in Leningrad,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USSR</w:t>
      </w:r>
    </w:p>
    <w:p w14:paraId="19017A4C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Education: </w:t>
      </w:r>
      <w:r w:rsidRPr="00E734FA">
        <w:rPr>
          <w:rFonts w:cs="Courier"/>
        </w:rPr>
        <w:t>Graduated from St.-Petersburg State Polytechnical University,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2005</w:t>
      </w:r>
    </w:p>
    <w:p w14:paraId="68BD7B84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>Master of Physics thesis (with honor):</w:t>
      </w:r>
    </w:p>
    <w:p w14:paraId="483862DA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”Effect of electron-electron interaction on spin relaxation in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semiconductors”</w:t>
      </w:r>
    </w:p>
    <w:p w14:paraId="36350E40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PhD thesis (2008): </w:t>
      </w:r>
      <w:r w:rsidRPr="00E734FA">
        <w:rPr>
          <w:rFonts w:cs="Courier"/>
        </w:rPr>
        <w:t>”Spin dynamics of electrons and excitons in quantum wells and quantum dots”</w:t>
      </w:r>
      <w:r w:rsidRPr="00E734FA">
        <w:rPr>
          <w:rFonts w:cs="Times"/>
        </w:rPr>
        <w:t xml:space="preserve"> </w:t>
      </w:r>
    </w:p>
    <w:p w14:paraId="2C708AE9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Habilitation (Dr. Sci.) thesis (2012): </w:t>
      </w:r>
      <w:r w:rsidRPr="00E734FA">
        <w:rPr>
          <w:rFonts w:cs="Courier"/>
        </w:rPr>
        <w:t>”Spin and kinetic phenomena in nanostructures and graphene”</w:t>
      </w:r>
      <w:r w:rsidRPr="00E734FA">
        <w:rPr>
          <w:rFonts w:cs="Times"/>
        </w:rPr>
        <w:t xml:space="preserve"> </w:t>
      </w:r>
    </w:p>
    <w:p w14:paraId="748DE86E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Research interests: </w:t>
      </w:r>
      <w:r w:rsidRPr="00E734FA">
        <w:rPr>
          <w:rFonts w:cs="Courier"/>
        </w:rPr>
        <w:t>Semiconductor theory, two-dimensional materials,</w:t>
      </w:r>
      <w:r w:rsidRPr="00E734FA">
        <w:rPr>
          <w:rFonts w:cs="Times"/>
        </w:rPr>
        <w:t xml:space="preserve"> </w:t>
      </w:r>
    </w:p>
    <w:p w14:paraId="031AB15C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spin effects, light-matter coupling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effects</w:t>
      </w:r>
    </w:p>
    <w:p w14:paraId="3212D164" w14:textId="6B7E1B2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Research activity: </w:t>
      </w:r>
      <w:r w:rsidR="002A5149">
        <w:rPr>
          <w:rFonts w:cs="Courier"/>
        </w:rPr>
        <w:t>over 11</w:t>
      </w:r>
      <w:r w:rsidRPr="00E734FA">
        <w:rPr>
          <w:rFonts w:cs="Courier"/>
        </w:rPr>
        <w:t>0 publications, ov</w:t>
      </w:r>
      <w:r w:rsidR="00813685">
        <w:rPr>
          <w:rFonts w:cs="Courier"/>
        </w:rPr>
        <w:t>er 2000 citations, h-index is 25</w:t>
      </w:r>
      <w:r w:rsidRPr="00E734FA">
        <w:rPr>
          <w:rFonts w:cs="Times"/>
        </w:rPr>
        <w:t xml:space="preserve"> </w:t>
      </w:r>
    </w:p>
    <w:p w14:paraId="16F7C14D" w14:textId="0514F00B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Languages: </w:t>
      </w:r>
      <w:r w:rsidRPr="00E734FA">
        <w:rPr>
          <w:rFonts w:cs="Courier"/>
        </w:rPr>
        <w:t>Russian – native, En</w:t>
      </w:r>
      <w:r w:rsidR="00D974F5">
        <w:rPr>
          <w:rFonts w:cs="Courier"/>
        </w:rPr>
        <w:t>glish – fluent, French – basic</w:t>
      </w:r>
    </w:p>
    <w:p w14:paraId="7C1AA9AA" w14:textId="20C1824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Teaching: </w:t>
      </w:r>
      <w:r w:rsidRPr="00E734FA">
        <w:rPr>
          <w:rFonts w:cs="Courier"/>
        </w:rPr>
        <w:t>2005 – 2009, practical training of undergraduate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students on Calculus in St. Petersburg State Polytechnical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University</w:t>
      </w:r>
    </w:p>
    <w:p w14:paraId="61D017FA" w14:textId="458FF104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since 2010 courses “Spin phenomena in semiconductors”, “Physics of low dimensional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structures”</w:t>
      </w:r>
      <w:r w:rsidR="00E16E2B" w:rsidRPr="00E734FA">
        <w:rPr>
          <w:rFonts w:cs="Courier"/>
        </w:rPr>
        <w:t xml:space="preserve"> </w:t>
      </w:r>
      <w:r w:rsidRPr="00E734FA">
        <w:rPr>
          <w:rFonts w:cs="Courier"/>
        </w:rPr>
        <w:t xml:space="preserve">(professor since 2013) at </w:t>
      </w:r>
      <w:r w:rsidR="002518AA">
        <w:rPr>
          <w:rFonts w:cs="Courier"/>
        </w:rPr>
        <w:t xml:space="preserve">the </w:t>
      </w:r>
      <w:r w:rsidRPr="00E734FA">
        <w:rPr>
          <w:rFonts w:cs="Courier"/>
        </w:rPr>
        <w:t>Academic University, St.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Petersburg</w:t>
      </w:r>
    </w:p>
    <w:p w14:paraId="0734B52E" w14:textId="77777777" w:rsidR="00E734FA" w:rsidRPr="00E734FA" w:rsidRDefault="00E734FA" w:rsidP="00E734FA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Times"/>
          <w:b/>
          <w:bCs/>
        </w:rPr>
        <w:t xml:space="preserve">Management/administrative tasks: </w:t>
      </w:r>
      <w:r w:rsidRPr="00E734FA">
        <w:rPr>
          <w:rFonts w:cs="Courier"/>
        </w:rPr>
        <w:t>since 2005, Referee for the international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journals</w:t>
      </w:r>
      <w:r>
        <w:rPr>
          <w:rFonts w:cs="Times"/>
        </w:rPr>
        <w:t xml:space="preserve"> </w:t>
      </w:r>
      <w:r w:rsidRPr="00E734FA">
        <w:rPr>
          <w:rFonts w:cs="Courier"/>
        </w:rPr>
        <w:t xml:space="preserve">Nature, </w:t>
      </w:r>
      <w:r w:rsidR="00934022">
        <w:rPr>
          <w:rFonts w:cs="Courier"/>
        </w:rPr>
        <w:t xml:space="preserve">Science, </w:t>
      </w:r>
      <w:r w:rsidRPr="00E734FA">
        <w:rPr>
          <w:rFonts w:cs="Courier"/>
        </w:rPr>
        <w:t>Physical Review, Physical Review Letters,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etc.</w:t>
      </w:r>
      <w:r>
        <w:rPr>
          <w:rFonts w:cs="Times"/>
        </w:rPr>
        <w:t xml:space="preserve">, </w:t>
      </w:r>
      <w:r w:rsidRPr="00E734FA">
        <w:rPr>
          <w:rFonts w:cs="Courier"/>
        </w:rPr>
        <w:t>and several Russian journals in Condensed Matter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Physics</w:t>
      </w:r>
      <w:r w:rsidRPr="00E734FA">
        <w:rPr>
          <w:rFonts w:cs="Times"/>
        </w:rPr>
        <w:t xml:space="preserve"> </w:t>
      </w:r>
    </w:p>
    <w:p w14:paraId="0C1753A5" w14:textId="77777777" w:rsidR="00E734FA" w:rsidRPr="00E734FA" w:rsidRDefault="00E734FA" w:rsidP="00934022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Member of program committee of the Russian Conference on Semiconductor Physics (since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2015)</w:t>
      </w:r>
      <w:r w:rsidRPr="00E734FA">
        <w:rPr>
          <w:rFonts w:cs="Times"/>
        </w:rPr>
        <w:t xml:space="preserve"> </w:t>
      </w:r>
    </w:p>
    <w:p w14:paraId="75F0A1AD" w14:textId="77777777" w:rsidR="00E734FA" w:rsidRPr="00E734FA" w:rsidRDefault="00E734FA" w:rsidP="00E734F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E734FA">
        <w:rPr>
          <w:rFonts w:cs="Courier"/>
        </w:rPr>
        <w:t>AWARDS</w:t>
      </w:r>
    </w:p>
    <w:p w14:paraId="2B7767A7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Dynasty Foundation Scholarship for undergraduate students (2003 – 2005)</w:t>
      </w:r>
      <w:r w:rsidRPr="00E734FA">
        <w:rPr>
          <w:rFonts w:cs="Times"/>
        </w:rPr>
        <w:t xml:space="preserve"> </w:t>
      </w:r>
    </w:p>
    <w:p w14:paraId="1ED04A9C" w14:textId="32E6AEBD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A. F. Ioffe Institute Young Scientist Award (2003</w:t>
      </w:r>
      <w:r w:rsidR="00C92139">
        <w:rPr>
          <w:rFonts w:cs="Courier"/>
        </w:rPr>
        <w:t>)</w:t>
      </w:r>
    </w:p>
    <w:p w14:paraId="37CB0D73" w14:textId="6EB2009B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A. F. Ioffe Institute Prize in 2004 (together with E.L. Ivchenko), in 2005 (together with V.I. Perel’,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S.A. Tarasenko, and I.N. Yassievich), in 2008 (together with L.E. Golub), in 2010 (together with E.L. Ivchenko,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D.R. Yakovlev, and M. Bayer), in 2011 (together with T.V. Shubina and A.A. Toropov</w:t>
      </w:r>
      <w:r w:rsidR="001178A0">
        <w:rPr>
          <w:rFonts w:cs="Courier"/>
        </w:rPr>
        <w:t>)</w:t>
      </w:r>
      <w:bookmarkStart w:id="0" w:name="_GoBack"/>
      <w:bookmarkEnd w:id="0"/>
      <w:r w:rsidRPr="00E734FA">
        <w:rPr>
          <w:rFonts w:cs="Courier"/>
        </w:rPr>
        <w:t>, in 2014 (together with S.A.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Tarasenko and E.L. Ivchenko)</w:t>
      </w:r>
      <w:r w:rsidR="00934022">
        <w:rPr>
          <w:rFonts w:cs="Times"/>
        </w:rPr>
        <w:t xml:space="preserve"> </w:t>
      </w:r>
    </w:p>
    <w:p w14:paraId="03CFD943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Dynasty Foundation Scholarship for PhD students (2006 – 2008</w:t>
      </w:r>
      <w:r w:rsidR="00934022">
        <w:rPr>
          <w:rFonts w:cs="Courier"/>
        </w:rPr>
        <w:t>)</w:t>
      </w:r>
    </w:p>
    <w:p w14:paraId="57CE82B4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Medal “For devotion to science” #252 (2007)</w:t>
      </w:r>
    </w:p>
    <w:p w14:paraId="28792968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The best talk on VIII Russian Conference on Semiconductor Physics (2007)</w:t>
      </w:r>
    </w:p>
    <w:p w14:paraId="4B36317B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Dynasty Foundation Scholarship for PostDocs (2009 – 2011)</w:t>
      </w:r>
    </w:p>
    <w:p w14:paraId="79150616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President Grant for Young Scientists (2009, 2015)</w:t>
      </w:r>
    </w:p>
    <w:p w14:paraId="369761FE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Young Scientist Award by Foundation for Support of Education and Research (2012)</w:t>
      </w:r>
      <w:r w:rsidR="00934022">
        <w:rPr>
          <w:rFonts w:cs="Times"/>
        </w:rPr>
        <w:t xml:space="preserve"> </w:t>
      </w:r>
    </w:p>
    <w:p w14:paraId="68972B9B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Medal of Russian Academy of Sciences and Prize for Young Researchers (2014)</w:t>
      </w:r>
    </w:p>
    <w:p w14:paraId="0A70CD73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Dynasty Foundation Scholarship for Young Professors (2015)</w:t>
      </w:r>
    </w:p>
    <w:p w14:paraId="24867D16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Euler prize by St.-Petersburg Government and St.-Petersburg scientific center of RAS (2015)</w:t>
      </w:r>
    </w:p>
    <w:p w14:paraId="56797355" w14:textId="77777777" w:rsidR="00E734FA" w:rsidRPr="00E734FA" w:rsidRDefault="00E734FA" w:rsidP="00E16E2B">
      <w:pPr>
        <w:widowControl w:val="0"/>
        <w:autoSpaceDE w:val="0"/>
        <w:autoSpaceDN w:val="0"/>
        <w:adjustRightInd w:val="0"/>
        <w:rPr>
          <w:rFonts w:cs="Times"/>
        </w:rPr>
      </w:pPr>
      <w:r w:rsidRPr="00E734FA">
        <w:rPr>
          <w:rFonts w:cs="Courier"/>
        </w:rPr>
        <w:t>Professor of the Russian Academy of Science (2016)</w:t>
      </w:r>
    </w:p>
    <w:p w14:paraId="0C4A6284" w14:textId="77777777" w:rsidR="00934022" w:rsidRDefault="00934022" w:rsidP="00E734FA">
      <w:pPr>
        <w:widowControl w:val="0"/>
        <w:autoSpaceDE w:val="0"/>
        <w:autoSpaceDN w:val="0"/>
        <w:adjustRightInd w:val="0"/>
        <w:jc w:val="center"/>
        <w:rPr>
          <w:rFonts w:cs="Times"/>
        </w:rPr>
      </w:pPr>
    </w:p>
    <w:p w14:paraId="1CB2253E" w14:textId="77777777" w:rsidR="00E734FA" w:rsidRPr="00E734FA" w:rsidRDefault="00E734FA" w:rsidP="00934022">
      <w:pPr>
        <w:widowControl w:val="0"/>
        <w:autoSpaceDE w:val="0"/>
        <w:autoSpaceDN w:val="0"/>
        <w:adjustRightInd w:val="0"/>
        <w:ind w:right="-99"/>
        <w:jc w:val="center"/>
        <w:rPr>
          <w:rFonts w:cs="Times"/>
        </w:rPr>
      </w:pPr>
      <w:r w:rsidRPr="00E734FA">
        <w:rPr>
          <w:rFonts w:cs="Courier"/>
        </w:rPr>
        <w:t>SELECTED PUBLICATIONS</w:t>
      </w:r>
    </w:p>
    <w:p w14:paraId="794B7358" w14:textId="77777777" w:rsidR="00E734FA" w:rsidRPr="00E734FA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lastRenderedPageBreak/>
        <w:t>M.M. Glazov and E.L. Ivchenko, Precession Spin Relaxation Mechanism Caused by Frequent Electron-Electron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 xml:space="preserve">Collisions. JETP Lett. </w:t>
      </w:r>
      <w:r w:rsidRPr="00E734FA">
        <w:rPr>
          <w:rFonts w:cs="Times"/>
          <w:b/>
          <w:bCs/>
        </w:rPr>
        <w:t>75</w:t>
      </w:r>
      <w:r w:rsidRPr="00E734FA">
        <w:rPr>
          <w:rFonts w:cs="Courier"/>
        </w:rPr>
        <w:t>, 403 (2002).</w:t>
      </w:r>
    </w:p>
    <w:p w14:paraId="5E94DD2B" w14:textId="77777777" w:rsidR="00E734FA" w:rsidRPr="00E734FA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t>C. Leyder, M. Romanelli, J. Ph. Karr, E. Giacobino, T. C. H. Liew, M. M. Glazov, A. V. Kavokin, G. Malpuech, and A.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 xml:space="preserve">Bramati, Observation of the optical spin Hall effect, Nat. Phys. </w:t>
      </w:r>
      <w:r w:rsidRPr="00E734FA">
        <w:rPr>
          <w:rFonts w:cs="Times"/>
          <w:b/>
          <w:bCs/>
        </w:rPr>
        <w:t>3</w:t>
      </w:r>
      <w:r w:rsidRPr="00E734FA">
        <w:rPr>
          <w:rFonts w:cs="Courier"/>
        </w:rPr>
        <w:t>, 628 (2007).</w:t>
      </w:r>
    </w:p>
    <w:p w14:paraId="0FF5B189" w14:textId="77777777" w:rsidR="00E734FA" w:rsidRPr="00E734FA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t>M.M. Glazov, Coherent spin dynamics of electrons and excitons in nanostructures (a review), Physics of the Solid State</w:t>
      </w:r>
      <w:r w:rsidRPr="00E734FA">
        <w:rPr>
          <w:rFonts w:cs="Times"/>
        </w:rPr>
        <w:t xml:space="preserve"> </w:t>
      </w:r>
      <w:r w:rsidRPr="00E734FA">
        <w:rPr>
          <w:rFonts w:cs="Times"/>
          <w:b/>
          <w:bCs/>
        </w:rPr>
        <w:t>54</w:t>
      </w:r>
      <w:r w:rsidRPr="00E734FA">
        <w:rPr>
          <w:rFonts w:cs="Courier"/>
        </w:rPr>
        <w:t>, 1 (2012).</w:t>
      </w:r>
    </w:p>
    <w:p w14:paraId="5FA8925C" w14:textId="77777777" w:rsidR="00E734FA" w:rsidRPr="00E734FA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t>E. A. Chekhovich, M. M. Glazov, A. B. Krysa, M. Hopkinson, P. Senellart, A. Lemaître, M. S. Skolnick, and A. I.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 xml:space="preserve">Tartakovskii, Element-sensitive measurement of the hole-nuclear spin interaction in quantum dots, Nat. Phys. </w:t>
      </w:r>
      <w:r w:rsidRPr="00E734FA">
        <w:rPr>
          <w:rFonts w:cs="Times"/>
          <w:b/>
          <w:bCs/>
        </w:rPr>
        <w:t>9</w:t>
      </w:r>
      <w:r w:rsidRPr="00E734FA">
        <w:rPr>
          <w:rFonts w:cs="Courier"/>
        </w:rPr>
        <w:t>, 74 (2013).</w:t>
      </w:r>
    </w:p>
    <w:p w14:paraId="6103B919" w14:textId="77777777" w:rsidR="00E734FA" w:rsidRPr="00E734FA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t xml:space="preserve">M.M. Glazov, S.D. Ganichev, High frequency electric field induced nonlinear effects in graphene, Physics Reports </w:t>
      </w:r>
      <w:r w:rsidRPr="00E734FA">
        <w:rPr>
          <w:rFonts w:cs="Times"/>
          <w:b/>
          <w:bCs/>
        </w:rPr>
        <w:t>535</w:t>
      </w:r>
      <w:r w:rsidRPr="00E734FA">
        <w:rPr>
          <w:rFonts w:cs="Courier"/>
        </w:rPr>
        <w:t>,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>101-138 (2014).</w:t>
      </w:r>
    </w:p>
    <w:p w14:paraId="09985CA8" w14:textId="77777777" w:rsidR="00E16E2B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734FA">
        <w:rPr>
          <w:rFonts w:cs="Courier"/>
        </w:rPr>
        <w:t>M. M. Glazov, T. Amand, X. Marie, D. Lagarde, L. Bouet, and B. Urbaszek, Exciton fine structure and spin decoherence</w:t>
      </w:r>
      <w:r w:rsidRPr="00E734FA">
        <w:rPr>
          <w:rFonts w:cs="Times"/>
        </w:rPr>
        <w:t xml:space="preserve"> </w:t>
      </w:r>
      <w:r w:rsidRPr="00E734FA">
        <w:rPr>
          <w:rFonts w:cs="Courier"/>
        </w:rPr>
        <w:t xml:space="preserve">in monolayers of transition metal dichalcogenides Phys. Rev. B </w:t>
      </w:r>
      <w:r w:rsidRPr="00E734FA">
        <w:rPr>
          <w:rFonts w:cs="Times"/>
          <w:b/>
          <w:bCs/>
        </w:rPr>
        <w:t>89</w:t>
      </w:r>
      <w:r w:rsidRPr="00E734FA">
        <w:rPr>
          <w:rFonts w:cs="Courier"/>
        </w:rPr>
        <w:t>, 201302(R) (2014).</w:t>
      </w:r>
    </w:p>
    <w:p w14:paraId="5C146834" w14:textId="35275281" w:rsidR="007677AF" w:rsidRPr="00E16E2B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E16E2B">
        <w:rPr>
          <w:rFonts w:cs="Courier"/>
        </w:rPr>
        <w:t>F. Berski, J. Hübner, M. Oestreich, A. Ludwig, A. D. Wieck, and M. Glazov, Interplay of Electron and Nuclear Spin Noise</w:t>
      </w:r>
      <w:r w:rsidRPr="00E16E2B">
        <w:rPr>
          <w:rFonts w:cs="Times"/>
        </w:rPr>
        <w:t xml:space="preserve"> </w:t>
      </w:r>
      <w:r w:rsidRPr="00E16E2B">
        <w:rPr>
          <w:rFonts w:cs="Courier"/>
        </w:rPr>
        <w:t>in n-Type GaAs, Phys. Rev. Lett. 115, 176601 (2015).</w:t>
      </w:r>
    </w:p>
    <w:sectPr w:rsidR="007677AF" w:rsidRPr="00E16E2B" w:rsidSect="00934022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A"/>
    <w:rsid w:val="001178A0"/>
    <w:rsid w:val="00220B77"/>
    <w:rsid w:val="002518AA"/>
    <w:rsid w:val="002A5149"/>
    <w:rsid w:val="007677AF"/>
    <w:rsid w:val="00813685"/>
    <w:rsid w:val="00934022"/>
    <w:rsid w:val="009567E9"/>
    <w:rsid w:val="00C92139"/>
    <w:rsid w:val="00D974F5"/>
    <w:rsid w:val="00E16E2B"/>
    <w:rsid w:val="00E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2FA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Glazov</dc:creator>
  <cp:keywords/>
  <dc:description/>
  <cp:lastModifiedBy>Mikhail Glazov</cp:lastModifiedBy>
  <cp:revision>10</cp:revision>
  <dcterms:created xsi:type="dcterms:W3CDTF">2016-09-22T05:58:00Z</dcterms:created>
  <dcterms:modified xsi:type="dcterms:W3CDTF">2016-09-22T06:26:00Z</dcterms:modified>
</cp:coreProperties>
</file>